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4B2C6" w14:textId="77777777" w:rsidR="003720F5" w:rsidRDefault="003720F5" w:rsidP="003720F5">
      <w:pPr>
        <w:pStyle w:val="NoSpacing"/>
        <w:jc w:val="center"/>
        <w:rPr>
          <w:rFonts w:ascii="Signika" w:hAnsi="Signika" w:cs="Open Sans Light"/>
          <w:b/>
          <w:color w:val="442161"/>
          <w:sz w:val="32"/>
          <w:szCs w:val="32"/>
        </w:rPr>
      </w:pPr>
      <w:r w:rsidRPr="003720F5">
        <w:rPr>
          <w:rFonts w:ascii="Signika" w:hAnsi="Signika" w:cs="Open Sans Light"/>
          <w:b/>
          <w:color w:val="442161"/>
          <w:sz w:val="32"/>
          <w:szCs w:val="32"/>
        </w:rPr>
        <w:t>Friends of Downshire Brass Lottery</w:t>
      </w:r>
    </w:p>
    <w:p w14:paraId="24FB3FF5" w14:textId="77777777" w:rsidR="003720F5" w:rsidRPr="003720F5" w:rsidRDefault="003720F5" w:rsidP="003720F5">
      <w:pPr>
        <w:pStyle w:val="NoSpacing"/>
        <w:jc w:val="center"/>
        <w:rPr>
          <w:rFonts w:ascii="Signika" w:hAnsi="Signika" w:cs="Open Sans Light"/>
          <w:b/>
          <w:color w:val="442161"/>
          <w:sz w:val="32"/>
          <w:szCs w:val="32"/>
        </w:rPr>
      </w:pPr>
    </w:p>
    <w:p w14:paraId="55D14E61" w14:textId="1A753C48" w:rsidR="003720F5" w:rsidRPr="003720F5" w:rsidRDefault="003720F5" w:rsidP="003720F5">
      <w:pPr>
        <w:pStyle w:val="NoSpacing"/>
        <w:rPr>
          <w:rFonts w:ascii="Open Sans Light" w:hAnsi="Open Sans Light" w:cs="Open Sans Light"/>
          <w:iCs/>
        </w:rPr>
      </w:pPr>
      <w:r w:rsidRPr="003720F5">
        <w:rPr>
          <w:rFonts w:ascii="Open Sans Light" w:hAnsi="Open Sans Light" w:cs="Open Sans Light"/>
          <w:iCs/>
        </w:rPr>
        <w:t>Thank you for considering participation in the Friends of Downshire Brass lottery scheme.</w:t>
      </w:r>
    </w:p>
    <w:p w14:paraId="59B8B7CD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  <w:iCs/>
        </w:rPr>
      </w:pPr>
    </w:p>
    <w:p w14:paraId="1E702823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  <w:iCs/>
        </w:rPr>
      </w:pPr>
      <w:r w:rsidRPr="003720F5">
        <w:rPr>
          <w:rFonts w:ascii="Open Sans Light" w:hAnsi="Open Sans Light" w:cs="Open Sans Light"/>
          <w:iCs/>
        </w:rPr>
        <w:t>In order to participate, a monthly standing order of £1.50 per entry should be set up from your bank account. You may enter as many times are you wish.</w:t>
      </w:r>
    </w:p>
    <w:p w14:paraId="4FC0996F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  <w:iCs/>
        </w:rPr>
      </w:pPr>
    </w:p>
    <w:p w14:paraId="2ACB258C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  <w:iCs/>
        </w:rPr>
      </w:pPr>
      <w:r w:rsidRPr="003720F5">
        <w:rPr>
          <w:rFonts w:ascii="Open Sans Light" w:hAnsi="Open Sans Light" w:cs="Open Sans Light"/>
          <w:iCs/>
        </w:rPr>
        <w:t>The following details should be used when setting up the standing order (a pre-printed mandate is available on request):</w:t>
      </w:r>
    </w:p>
    <w:p w14:paraId="4E6C26C1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147"/>
      </w:tblGrid>
      <w:tr w:rsidR="003720F5" w:rsidRPr="003720F5" w14:paraId="792A0C5A" w14:textId="77777777" w:rsidTr="00AC4DA7">
        <w:trPr>
          <w:jc w:val="center"/>
        </w:trPr>
        <w:tc>
          <w:tcPr>
            <w:tcW w:w="3147" w:type="dxa"/>
          </w:tcPr>
          <w:p w14:paraId="26178B1D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  <w:iCs/>
              </w:rPr>
            </w:pPr>
            <w:r w:rsidRPr="003720F5">
              <w:rPr>
                <w:rFonts w:ascii="Open Sans Light" w:hAnsi="Open Sans Light" w:cs="Open Sans Light"/>
                <w:iCs/>
              </w:rPr>
              <w:t>Sort Code</w:t>
            </w:r>
          </w:p>
        </w:tc>
        <w:tc>
          <w:tcPr>
            <w:tcW w:w="3147" w:type="dxa"/>
          </w:tcPr>
          <w:p w14:paraId="70409892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  <w:iCs/>
              </w:rPr>
            </w:pPr>
            <w:r w:rsidRPr="003720F5">
              <w:rPr>
                <w:rFonts w:ascii="Open Sans Light" w:hAnsi="Open Sans Light" w:cs="Open Sans Light"/>
                <w:iCs/>
              </w:rPr>
              <w:t>95-03-61</w:t>
            </w:r>
          </w:p>
        </w:tc>
      </w:tr>
      <w:tr w:rsidR="003720F5" w:rsidRPr="003720F5" w14:paraId="04D590B3" w14:textId="77777777" w:rsidTr="00AC4DA7">
        <w:trPr>
          <w:jc w:val="center"/>
        </w:trPr>
        <w:tc>
          <w:tcPr>
            <w:tcW w:w="3147" w:type="dxa"/>
          </w:tcPr>
          <w:p w14:paraId="5D28C783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  <w:iCs/>
              </w:rPr>
            </w:pPr>
            <w:r w:rsidRPr="003720F5">
              <w:rPr>
                <w:rFonts w:ascii="Open Sans Light" w:hAnsi="Open Sans Light" w:cs="Open Sans Light"/>
                <w:iCs/>
              </w:rPr>
              <w:t>Account Number</w:t>
            </w:r>
          </w:p>
        </w:tc>
        <w:tc>
          <w:tcPr>
            <w:tcW w:w="3147" w:type="dxa"/>
          </w:tcPr>
          <w:p w14:paraId="007ADF4F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  <w:iCs/>
              </w:rPr>
            </w:pPr>
            <w:r w:rsidRPr="003720F5">
              <w:rPr>
                <w:rFonts w:ascii="Open Sans Light" w:hAnsi="Open Sans Light" w:cs="Open Sans Light"/>
                <w:iCs/>
              </w:rPr>
              <w:t>20194972</w:t>
            </w:r>
          </w:p>
        </w:tc>
      </w:tr>
      <w:tr w:rsidR="003720F5" w:rsidRPr="003720F5" w14:paraId="5976ED2B" w14:textId="77777777" w:rsidTr="00AC4DA7">
        <w:trPr>
          <w:jc w:val="center"/>
        </w:trPr>
        <w:tc>
          <w:tcPr>
            <w:tcW w:w="3147" w:type="dxa"/>
          </w:tcPr>
          <w:p w14:paraId="101CE2F2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  <w:iCs/>
              </w:rPr>
            </w:pPr>
            <w:r w:rsidRPr="003720F5">
              <w:rPr>
                <w:rFonts w:ascii="Open Sans Light" w:hAnsi="Open Sans Light" w:cs="Open Sans Light"/>
                <w:iCs/>
              </w:rPr>
              <w:t>Account Name</w:t>
            </w:r>
          </w:p>
        </w:tc>
        <w:tc>
          <w:tcPr>
            <w:tcW w:w="3147" w:type="dxa"/>
          </w:tcPr>
          <w:p w14:paraId="3F3B1A90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  <w:iCs/>
              </w:rPr>
            </w:pPr>
            <w:r w:rsidRPr="003720F5">
              <w:rPr>
                <w:rFonts w:ascii="Open Sans Light" w:hAnsi="Open Sans Light" w:cs="Open Sans Light"/>
                <w:iCs/>
              </w:rPr>
              <w:t>Downshire Brass</w:t>
            </w:r>
          </w:p>
        </w:tc>
      </w:tr>
      <w:tr w:rsidR="003720F5" w:rsidRPr="003720F5" w14:paraId="41601E11" w14:textId="77777777" w:rsidTr="00AC4DA7">
        <w:trPr>
          <w:jc w:val="center"/>
        </w:trPr>
        <w:tc>
          <w:tcPr>
            <w:tcW w:w="3147" w:type="dxa"/>
          </w:tcPr>
          <w:p w14:paraId="42757B63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  <w:iCs/>
              </w:rPr>
            </w:pPr>
            <w:r w:rsidRPr="003720F5">
              <w:rPr>
                <w:rFonts w:ascii="Open Sans Light" w:hAnsi="Open Sans Light" w:cs="Open Sans Light"/>
                <w:iCs/>
              </w:rPr>
              <w:t>Reference</w:t>
            </w:r>
          </w:p>
        </w:tc>
        <w:tc>
          <w:tcPr>
            <w:tcW w:w="3147" w:type="dxa"/>
          </w:tcPr>
          <w:p w14:paraId="300B6CF7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  <w:iCs/>
              </w:rPr>
            </w:pPr>
            <w:r w:rsidRPr="003720F5">
              <w:rPr>
                <w:rFonts w:ascii="Open Sans Light" w:hAnsi="Open Sans Light" w:cs="Open Sans Light"/>
                <w:iCs/>
              </w:rPr>
              <w:t>**Your Name**</w:t>
            </w:r>
          </w:p>
        </w:tc>
      </w:tr>
    </w:tbl>
    <w:p w14:paraId="1F6E3FF4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  <w:iCs/>
        </w:rPr>
      </w:pPr>
    </w:p>
    <w:p w14:paraId="63983BF2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  <w:iCs/>
        </w:rPr>
      </w:pPr>
    </w:p>
    <w:p w14:paraId="6240979E" w14:textId="275D179C" w:rsidR="003720F5" w:rsidRPr="003720F5" w:rsidRDefault="0072235F" w:rsidP="003720F5">
      <w:pPr>
        <w:pStyle w:val="NoSpacing"/>
        <w:rPr>
          <w:rFonts w:ascii="Open Sans Light" w:hAnsi="Open Sans Light" w:cs="Open Sans Light"/>
          <w:iCs/>
        </w:rPr>
      </w:pPr>
      <w:r>
        <w:rPr>
          <w:rFonts w:ascii="Open Sans Light" w:hAnsi="Open Sans Light" w:cs="Open Sans Light"/>
          <w:iCs/>
        </w:rPr>
        <w:t xml:space="preserve">Regular draws </w:t>
      </w:r>
      <w:r w:rsidR="003720F5" w:rsidRPr="003720F5">
        <w:rPr>
          <w:rFonts w:ascii="Open Sans Light" w:hAnsi="Open Sans Light" w:cs="Open Sans Light"/>
          <w:iCs/>
        </w:rPr>
        <w:t xml:space="preserve">will be </w:t>
      </w:r>
      <w:r>
        <w:rPr>
          <w:rFonts w:ascii="Open Sans Light" w:hAnsi="Open Sans Light" w:cs="Open Sans Light"/>
          <w:iCs/>
        </w:rPr>
        <w:t>made at rehearsals and the names of w</w:t>
      </w:r>
      <w:r w:rsidRPr="003720F5">
        <w:rPr>
          <w:rFonts w:ascii="Open Sans Light" w:hAnsi="Open Sans Light" w:cs="Open Sans Light"/>
          <w:iCs/>
        </w:rPr>
        <w:t>inners will be posted on the band website</w:t>
      </w:r>
      <w:r>
        <w:rPr>
          <w:rFonts w:ascii="Open Sans Light" w:hAnsi="Open Sans Light" w:cs="Open Sans Light"/>
          <w:iCs/>
        </w:rPr>
        <w:t xml:space="preserve"> and social media</w:t>
      </w:r>
      <w:r w:rsidRPr="003720F5">
        <w:rPr>
          <w:rFonts w:ascii="Open Sans Light" w:hAnsi="Open Sans Light" w:cs="Open Sans Light"/>
          <w:iCs/>
        </w:rPr>
        <w:t xml:space="preserve"> shortly aft</w:t>
      </w:r>
      <w:r>
        <w:rPr>
          <w:rFonts w:ascii="Open Sans Light" w:hAnsi="Open Sans Light" w:cs="Open Sans Light"/>
          <w:iCs/>
        </w:rPr>
        <w:t xml:space="preserve">er each draw has taken place.  Winning entries </w:t>
      </w:r>
      <w:r w:rsidR="003720F5" w:rsidRPr="003720F5">
        <w:rPr>
          <w:rFonts w:ascii="Open Sans Light" w:hAnsi="Open Sans Light" w:cs="Open Sans Light"/>
          <w:iCs/>
        </w:rPr>
        <w:t xml:space="preserve">will be </w:t>
      </w:r>
      <w:r>
        <w:rPr>
          <w:rFonts w:ascii="Open Sans Light" w:hAnsi="Open Sans Light" w:cs="Open Sans Light"/>
          <w:iCs/>
        </w:rPr>
        <w:t>included in subsequent</w:t>
      </w:r>
      <w:r w:rsidR="003720F5" w:rsidRPr="003720F5">
        <w:rPr>
          <w:rFonts w:ascii="Open Sans Light" w:hAnsi="Open Sans Light" w:cs="Open Sans Light"/>
          <w:iCs/>
        </w:rPr>
        <w:t xml:space="preserve"> draw</w:t>
      </w:r>
      <w:r>
        <w:rPr>
          <w:rFonts w:ascii="Open Sans Light" w:hAnsi="Open Sans Light" w:cs="Open Sans Light"/>
          <w:iCs/>
        </w:rPr>
        <w:t>s</w:t>
      </w:r>
      <w:r w:rsidR="003720F5" w:rsidRPr="003720F5">
        <w:rPr>
          <w:rFonts w:ascii="Open Sans Light" w:hAnsi="Open Sans Light" w:cs="Open Sans Light"/>
          <w:iCs/>
        </w:rPr>
        <w:t xml:space="preserve">. </w:t>
      </w:r>
      <w:r w:rsidR="00AC4DA7">
        <w:rPr>
          <w:rFonts w:ascii="Open Sans Light" w:hAnsi="Open Sans Light" w:cs="Open Sans Light"/>
          <w:iCs/>
        </w:rPr>
        <w:t>P</w:t>
      </w:r>
      <w:r w:rsidR="003720F5" w:rsidRPr="003720F5">
        <w:rPr>
          <w:rFonts w:ascii="Open Sans Light" w:hAnsi="Open Sans Light" w:cs="Open Sans Light"/>
          <w:iCs/>
        </w:rPr>
        <w:t>ayment will be via cheque.</w:t>
      </w:r>
    </w:p>
    <w:p w14:paraId="63056708" w14:textId="77777777" w:rsidR="003720F5" w:rsidRDefault="003720F5" w:rsidP="003720F5">
      <w:pPr>
        <w:pStyle w:val="NoSpacing"/>
        <w:rPr>
          <w:rFonts w:ascii="Open Sans Light" w:hAnsi="Open Sans Light" w:cs="Open Sans Light"/>
          <w:iCs/>
        </w:rPr>
      </w:pPr>
    </w:p>
    <w:p w14:paraId="614E878E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  <w:iCs/>
        </w:rPr>
      </w:pPr>
      <w:r w:rsidRPr="003720F5">
        <w:rPr>
          <w:rFonts w:ascii="Open Sans Light" w:hAnsi="Open Sans Light" w:cs="Open Sans Light"/>
          <w:iCs/>
        </w:rPr>
        <w:t>In the event that you no longer wish to participate in the band lottery, you need only cancel your standing order(s).</w:t>
      </w:r>
    </w:p>
    <w:p w14:paraId="1CB330C6" w14:textId="77777777" w:rsidR="003720F5" w:rsidRDefault="003720F5" w:rsidP="003720F5">
      <w:pPr>
        <w:pStyle w:val="NoSpacing"/>
        <w:rPr>
          <w:rFonts w:ascii="Open Sans Light" w:hAnsi="Open Sans Light" w:cs="Open Sans Light"/>
        </w:rPr>
      </w:pPr>
    </w:p>
    <w:p w14:paraId="2162DBC5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</w:rPr>
      </w:pPr>
      <w:r w:rsidRPr="003720F5">
        <w:rPr>
          <w:rFonts w:ascii="Open Sans Light" w:hAnsi="Open Sans Light" w:cs="Open Sans Light"/>
        </w:rPr>
        <w:t>Please fill in your details overleaf and return this form to any band member or post it to</w:t>
      </w:r>
    </w:p>
    <w:p w14:paraId="6895E51D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</w:rPr>
      </w:pPr>
    </w:p>
    <w:p w14:paraId="59836D7D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</w:rPr>
      </w:pPr>
    </w:p>
    <w:p w14:paraId="220C3A17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</w:rPr>
      </w:pPr>
    </w:p>
    <w:p w14:paraId="4A1D4A7D" w14:textId="77777777" w:rsidR="003720F5" w:rsidRPr="003720F5" w:rsidRDefault="003720F5" w:rsidP="003720F5">
      <w:pPr>
        <w:pStyle w:val="NoSpacing"/>
        <w:jc w:val="center"/>
        <w:rPr>
          <w:rFonts w:ascii="Open Sans Light" w:hAnsi="Open Sans Light" w:cs="Open Sans Light"/>
        </w:rPr>
      </w:pPr>
      <w:r w:rsidRPr="003720F5">
        <w:rPr>
          <w:rFonts w:ascii="Open Sans Light" w:hAnsi="Open Sans Light" w:cs="Open Sans Light"/>
        </w:rPr>
        <w:t>Downshire Brass</w:t>
      </w:r>
    </w:p>
    <w:p w14:paraId="60BF77D9" w14:textId="77777777" w:rsidR="003720F5" w:rsidRPr="003720F5" w:rsidRDefault="003720F5" w:rsidP="003720F5">
      <w:pPr>
        <w:pStyle w:val="NoSpacing"/>
        <w:jc w:val="center"/>
        <w:rPr>
          <w:rFonts w:ascii="Open Sans Light" w:hAnsi="Open Sans Light" w:cs="Open Sans Light"/>
        </w:rPr>
      </w:pPr>
      <w:r w:rsidRPr="003720F5">
        <w:rPr>
          <w:rFonts w:ascii="Open Sans Light" w:hAnsi="Open Sans Light" w:cs="Open Sans Light"/>
        </w:rPr>
        <w:t>34 Fulmar Crescent</w:t>
      </w:r>
    </w:p>
    <w:p w14:paraId="2C65A2E4" w14:textId="77777777" w:rsidR="003720F5" w:rsidRPr="003720F5" w:rsidRDefault="003720F5" w:rsidP="003720F5">
      <w:pPr>
        <w:pStyle w:val="NoSpacing"/>
        <w:jc w:val="center"/>
        <w:rPr>
          <w:rFonts w:ascii="Open Sans Light" w:hAnsi="Open Sans Light" w:cs="Open Sans Light"/>
        </w:rPr>
      </w:pPr>
      <w:r w:rsidRPr="003720F5">
        <w:rPr>
          <w:rFonts w:ascii="Open Sans Light" w:hAnsi="Open Sans Light" w:cs="Open Sans Light"/>
        </w:rPr>
        <w:t>Lisburn</w:t>
      </w:r>
    </w:p>
    <w:p w14:paraId="5226BD40" w14:textId="77777777" w:rsidR="003720F5" w:rsidRPr="003720F5" w:rsidRDefault="003720F5" w:rsidP="003720F5">
      <w:pPr>
        <w:pStyle w:val="NoSpacing"/>
        <w:jc w:val="center"/>
        <w:rPr>
          <w:rFonts w:ascii="Open Sans Light" w:hAnsi="Open Sans Light" w:cs="Open Sans Light"/>
        </w:rPr>
      </w:pPr>
      <w:r w:rsidRPr="003720F5">
        <w:rPr>
          <w:rFonts w:ascii="Open Sans Light" w:hAnsi="Open Sans Light" w:cs="Open Sans Light"/>
        </w:rPr>
        <w:t>BT28 3HT</w:t>
      </w:r>
    </w:p>
    <w:p w14:paraId="33371179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</w:rPr>
      </w:pPr>
    </w:p>
    <w:p w14:paraId="62A624E6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</w:rPr>
      </w:pPr>
    </w:p>
    <w:p w14:paraId="1AE27282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</w:rPr>
      </w:pPr>
    </w:p>
    <w:p w14:paraId="7C4FAEBA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</w:rPr>
      </w:pPr>
    </w:p>
    <w:p w14:paraId="17EF1D0B" w14:textId="77777777" w:rsidR="003720F5" w:rsidRDefault="003720F5" w:rsidP="005D2817">
      <w:pPr>
        <w:pStyle w:val="NoSpacing"/>
        <w:rPr>
          <w:rFonts w:ascii="Open Sans Light" w:hAnsi="Open Sans Light" w:cs="Open Sans Light"/>
        </w:rPr>
      </w:pPr>
      <w:r w:rsidRPr="003720F5">
        <w:rPr>
          <w:rFonts w:ascii="Open Sans Light" w:hAnsi="Open Sans Light" w:cs="Open Sans Light"/>
        </w:rPr>
        <w:t>Thanks Again and Good Luck!</w:t>
      </w:r>
      <w:r>
        <w:rPr>
          <w:rFonts w:ascii="Open Sans Light" w:hAnsi="Open Sans Light" w:cs="Open Sans Light"/>
        </w:rPr>
        <w:br w:type="page"/>
      </w:r>
    </w:p>
    <w:p w14:paraId="4B39F20E" w14:textId="77777777" w:rsidR="003720F5" w:rsidRPr="003720F5" w:rsidRDefault="003720F5" w:rsidP="003720F5">
      <w:pPr>
        <w:pStyle w:val="NoSpacing"/>
        <w:jc w:val="center"/>
        <w:rPr>
          <w:rFonts w:ascii="Signika" w:hAnsi="Signika" w:cs="Open Sans Light"/>
          <w:b/>
          <w:color w:val="442161"/>
          <w:sz w:val="32"/>
          <w:szCs w:val="32"/>
        </w:rPr>
      </w:pPr>
      <w:r w:rsidRPr="003720F5">
        <w:rPr>
          <w:rFonts w:ascii="Signika" w:hAnsi="Signika" w:cs="Open Sans Light"/>
          <w:b/>
          <w:color w:val="442161"/>
          <w:sz w:val="32"/>
          <w:szCs w:val="32"/>
        </w:rPr>
        <w:lastRenderedPageBreak/>
        <w:t>Friends of Downshire Brass Lottery</w:t>
      </w:r>
      <w:r>
        <w:rPr>
          <w:rFonts w:ascii="Signika" w:hAnsi="Signika" w:cs="Open Sans Light"/>
          <w:b/>
          <w:color w:val="442161"/>
          <w:sz w:val="32"/>
          <w:szCs w:val="32"/>
        </w:rPr>
        <w:t xml:space="preserve"> Entry Form</w:t>
      </w:r>
    </w:p>
    <w:p w14:paraId="0907F2BC" w14:textId="77777777" w:rsidR="003720F5" w:rsidRDefault="003720F5" w:rsidP="003720F5">
      <w:pPr>
        <w:rPr>
          <w:rFonts w:ascii="Open Sans Light" w:hAnsi="Open Sans Light" w:cs="Open Sans Light"/>
          <w:b/>
        </w:rPr>
      </w:pPr>
    </w:p>
    <w:p w14:paraId="10F7BC24" w14:textId="77777777" w:rsidR="003720F5" w:rsidRPr="003720F5" w:rsidRDefault="003720F5" w:rsidP="003720F5">
      <w:pPr>
        <w:jc w:val="center"/>
        <w:rPr>
          <w:rFonts w:ascii="Open Sans Light" w:hAnsi="Open Sans Light" w:cs="Open Sans Light"/>
          <w:b/>
          <w:sz w:val="28"/>
          <w:szCs w:val="28"/>
        </w:rPr>
      </w:pPr>
      <w:r w:rsidRPr="003720F5">
        <w:rPr>
          <w:rFonts w:ascii="Open Sans Light" w:hAnsi="Open Sans Light" w:cs="Open Sans Light"/>
          <w:b/>
          <w:sz w:val="28"/>
          <w:szCs w:val="28"/>
        </w:rPr>
        <w:t>Your Contact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554"/>
      </w:tblGrid>
      <w:tr w:rsidR="003720F5" w:rsidRPr="003720F5" w14:paraId="7E97D78F" w14:textId="77777777" w:rsidTr="00D34C4B">
        <w:trPr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95A24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</w:rPr>
            </w:pPr>
            <w:r w:rsidRPr="003720F5">
              <w:rPr>
                <w:rFonts w:ascii="Open Sans Light" w:hAnsi="Open Sans Light" w:cs="Open Sans Light"/>
              </w:rPr>
              <w:t>Name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F3D" w14:textId="77777777" w:rsidR="00AC4DA7" w:rsidRPr="003720F5" w:rsidRDefault="00D34C4B" w:rsidP="00D34C4B">
            <w:pPr>
              <w:pStyle w:val="NoSpacing"/>
              <w:spacing w:before="120" w:after="12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bookmarkStart w:id="1" w:name="_GoBack"/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bookmarkEnd w:id="1"/>
            <w:r>
              <w:rPr>
                <w:rFonts w:ascii="Open Sans Light" w:hAnsi="Open Sans Light" w:cs="Open Sans Light"/>
              </w:rPr>
              <w:fldChar w:fldCharType="end"/>
            </w:r>
            <w:bookmarkEnd w:id="0"/>
          </w:p>
        </w:tc>
      </w:tr>
      <w:tr w:rsidR="003720F5" w:rsidRPr="003720F5" w14:paraId="4316E057" w14:textId="77777777" w:rsidTr="00D34C4B">
        <w:trPr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22359631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F9869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</w:rPr>
            </w:pPr>
          </w:p>
        </w:tc>
      </w:tr>
      <w:tr w:rsidR="003720F5" w:rsidRPr="003720F5" w14:paraId="17ACA585" w14:textId="77777777" w:rsidTr="00D34C4B">
        <w:trPr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94E88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</w:rPr>
            </w:pPr>
            <w:r w:rsidRPr="003720F5">
              <w:rPr>
                <w:rFonts w:ascii="Open Sans Light" w:hAnsi="Open Sans Light" w:cs="Open Sans Light"/>
              </w:rPr>
              <w:t>Address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AF1" w14:textId="77777777" w:rsidR="00D34C4B" w:rsidRDefault="00D34C4B" w:rsidP="00D34C4B">
            <w:pPr>
              <w:pStyle w:val="NoSpacing"/>
              <w:spacing w:before="120" w:after="12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2"/>
          </w:p>
          <w:p w14:paraId="3548E333" w14:textId="77777777" w:rsidR="00D34C4B" w:rsidRDefault="00D34C4B" w:rsidP="00D34C4B">
            <w:pPr>
              <w:pStyle w:val="NoSpacing"/>
              <w:spacing w:before="120" w:after="120"/>
              <w:rPr>
                <w:rFonts w:ascii="Open Sans Light" w:hAnsi="Open Sans Light" w:cs="Open Sans Light"/>
              </w:rPr>
            </w:pPr>
          </w:p>
          <w:p w14:paraId="4840FAE9" w14:textId="77777777" w:rsidR="00D34C4B" w:rsidRDefault="00D34C4B" w:rsidP="00D34C4B">
            <w:pPr>
              <w:pStyle w:val="NoSpacing"/>
              <w:spacing w:before="120" w:after="120"/>
              <w:rPr>
                <w:rFonts w:ascii="Open Sans Light" w:hAnsi="Open Sans Light" w:cs="Open Sans Light"/>
              </w:rPr>
            </w:pPr>
          </w:p>
          <w:p w14:paraId="7FE69F3F" w14:textId="77777777" w:rsidR="00D34C4B" w:rsidRDefault="00D34C4B" w:rsidP="00D34C4B">
            <w:pPr>
              <w:pStyle w:val="NoSpacing"/>
              <w:spacing w:before="120" w:after="120"/>
              <w:rPr>
                <w:rFonts w:ascii="Open Sans Light" w:hAnsi="Open Sans Light" w:cs="Open Sans Light"/>
              </w:rPr>
            </w:pPr>
          </w:p>
          <w:p w14:paraId="4D783596" w14:textId="77777777" w:rsidR="00D34C4B" w:rsidRPr="003720F5" w:rsidRDefault="00D34C4B" w:rsidP="00D34C4B">
            <w:pPr>
              <w:pStyle w:val="NoSpacing"/>
              <w:spacing w:before="120" w:after="120"/>
              <w:rPr>
                <w:rFonts w:ascii="Open Sans Light" w:hAnsi="Open Sans Light" w:cs="Open Sans Light"/>
              </w:rPr>
            </w:pPr>
          </w:p>
        </w:tc>
      </w:tr>
      <w:tr w:rsidR="00D34C4B" w:rsidRPr="003720F5" w14:paraId="7AA93A0E" w14:textId="77777777" w:rsidTr="00D34C4B">
        <w:trPr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5556939E" w14:textId="77777777" w:rsidR="00D34C4B" w:rsidRPr="003720F5" w:rsidRDefault="00D34C4B" w:rsidP="003720F5">
            <w:pPr>
              <w:pStyle w:val="NoSpacing"/>
              <w:rPr>
                <w:rFonts w:ascii="Open Sans Light" w:hAnsi="Open Sans Light" w:cs="Open Sans Light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9E5FE" w14:textId="77777777" w:rsidR="00D34C4B" w:rsidRPr="003720F5" w:rsidRDefault="00D34C4B" w:rsidP="003720F5">
            <w:pPr>
              <w:pStyle w:val="NoSpacing"/>
              <w:rPr>
                <w:rFonts w:ascii="Open Sans Light" w:hAnsi="Open Sans Light" w:cs="Open Sans Light"/>
              </w:rPr>
            </w:pPr>
          </w:p>
        </w:tc>
      </w:tr>
      <w:tr w:rsidR="00D34C4B" w:rsidRPr="003720F5" w14:paraId="182DF9AA" w14:textId="77777777" w:rsidTr="00D34C4B">
        <w:trPr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523CC" w14:textId="77777777" w:rsidR="00D34C4B" w:rsidRPr="003720F5" w:rsidRDefault="00D34C4B" w:rsidP="003720F5">
            <w:pPr>
              <w:pStyle w:val="NoSpacing"/>
              <w:rPr>
                <w:rFonts w:ascii="Open Sans Light" w:hAnsi="Open Sans Light" w:cs="Open Sans Light"/>
              </w:rPr>
            </w:pPr>
            <w:r w:rsidRPr="003720F5">
              <w:rPr>
                <w:rFonts w:ascii="Open Sans Light" w:hAnsi="Open Sans Light" w:cs="Open Sans Light"/>
              </w:rPr>
              <w:t>Contact Phone Number(s)</w:t>
            </w:r>
          </w:p>
          <w:p w14:paraId="30DB1490" w14:textId="77777777" w:rsidR="00D34C4B" w:rsidRPr="003720F5" w:rsidRDefault="00D34C4B" w:rsidP="003720F5">
            <w:pPr>
              <w:pStyle w:val="NoSpacing"/>
              <w:rPr>
                <w:rFonts w:ascii="Open Sans Light" w:hAnsi="Open Sans Light" w:cs="Open Sans Light"/>
              </w:rPr>
            </w:pPr>
            <w:proofErr w:type="gramStart"/>
            <w:r w:rsidRPr="003720F5">
              <w:rPr>
                <w:rFonts w:ascii="Open Sans Light" w:hAnsi="Open Sans Light" w:cs="Open Sans Light"/>
                <w:i/>
                <w:sz w:val="20"/>
                <w:szCs w:val="20"/>
              </w:rPr>
              <w:t>please</w:t>
            </w:r>
            <w:proofErr w:type="gramEnd"/>
            <w:r w:rsidRPr="003720F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include a mobile number if possible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AEC7" w14:textId="77777777" w:rsidR="00D34C4B" w:rsidRPr="003720F5" w:rsidRDefault="00D34C4B" w:rsidP="00D34C4B">
            <w:pPr>
              <w:pStyle w:val="NoSpacing"/>
              <w:spacing w:before="120" w:after="12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3"/>
          </w:p>
        </w:tc>
      </w:tr>
      <w:tr w:rsidR="00D34C4B" w:rsidRPr="003720F5" w14:paraId="2D5D95EF" w14:textId="77777777" w:rsidTr="00D34C4B">
        <w:trPr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36CF9B6A" w14:textId="77777777" w:rsidR="00D34C4B" w:rsidRPr="003720F5" w:rsidRDefault="00D34C4B" w:rsidP="003720F5">
            <w:pPr>
              <w:pStyle w:val="NoSpacing"/>
              <w:rPr>
                <w:rFonts w:ascii="Open Sans Light" w:hAnsi="Open Sans Light" w:cs="Open Sans Light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A153D" w14:textId="77777777" w:rsidR="00D34C4B" w:rsidRPr="003720F5" w:rsidRDefault="00D34C4B" w:rsidP="003720F5">
            <w:pPr>
              <w:pStyle w:val="NoSpacing"/>
              <w:rPr>
                <w:rFonts w:ascii="Open Sans Light" w:hAnsi="Open Sans Light" w:cs="Open Sans Light"/>
              </w:rPr>
            </w:pPr>
          </w:p>
        </w:tc>
      </w:tr>
      <w:tr w:rsidR="00D34C4B" w:rsidRPr="003720F5" w14:paraId="5B276E10" w14:textId="77777777" w:rsidTr="00D34C4B">
        <w:trPr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DC451" w14:textId="77777777" w:rsidR="00D34C4B" w:rsidRPr="003720F5" w:rsidRDefault="00D34C4B" w:rsidP="003720F5">
            <w:pPr>
              <w:pStyle w:val="NoSpacing"/>
              <w:rPr>
                <w:rFonts w:ascii="Open Sans Light" w:hAnsi="Open Sans Light" w:cs="Open Sans Light"/>
              </w:rPr>
            </w:pPr>
            <w:r w:rsidRPr="003720F5">
              <w:rPr>
                <w:rFonts w:ascii="Open Sans Light" w:hAnsi="Open Sans Light" w:cs="Open Sans Light"/>
              </w:rPr>
              <w:t>Contact Email Address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571B" w14:textId="77777777" w:rsidR="00D34C4B" w:rsidRPr="003720F5" w:rsidRDefault="00D34C4B" w:rsidP="00D34C4B">
            <w:pPr>
              <w:pStyle w:val="NoSpacing"/>
              <w:spacing w:before="120" w:after="12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4"/>
          </w:p>
        </w:tc>
      </w:tr>
    </w:tbl>
    <w:p w14:paraId="12B6520D" w14:textId="77777777" w:rsidR="003720F5" w:rsidRPr="009F5F6E" w:rsidRDefault="003720F5" w:rsidP="003720F5">
      <w:pPr>
        <w:rPr>
          <w:rFonts w:ascii="Open Sans Light" w:hAnsi="Open Sans Light" w:cs="Open Sans Light"/>
        </w:rPr>
      </w:pPr>
    </w:p>
    <w:p w14:paraId="77768852" w14:textId="77777777" w:rsidR="003720F5" w:rsidRPr="003720F5" w:rsidRDefault="003720F5" w:rsidP="003720F5">
      <w:pPr>
        <w:jc w:val="center"/>
        <w:rPr>
          <w:rFonts w:ascii="Open Sans Light" w:hAnsi="Open Sans Light" w:cs="Open Sans Light"/>
          <w:b/>
          <w:iCs/>
          <w:sz w:val="28"/>
          <w:szCs w:val="28"/>
        </w:rPr>
      </w:pPr>
      <w:r w:rsidRPr="003720F5">
        <w:rPr>
          <w:rFonts w:ascii="Open Sans Light" w:hAnsi="Open Sans Light" w:cs="Open Sans Light"/>
          <w:b/>
          <w:iCs/>
          <w:sz w:val="28"/>
          <w:szCs w:val="28"/>
        </w:rPr>
        <w:t>Your Lottery Entry Details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53"/>
        <w:gridCol w:w="4554"/>
      </w:tblGrid>
      <w:tr w:rsidR="003720F5" w:rsidRPr="003720F5" w14:paraId="372B25E3" w14:textId="77777777" w:rsidTr="00AC4DA7">
        <w:trPr>
          <w:jc w:val="center"/>
        </w:trPr>
        <w:tc>
          <w:tcPr>
            <w:tcW w:w="4553" w:type="dxa"/>
            <w:tcBorders>
              <w:right w:val="single" w:sz="4" w:space="0" w:color="auto"/>
            </w:tcBorders>
          </w:tcPr>
          <w:p w14:paraId="1958BC8F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</w:rPr>
            </w:pPr>
            <w:r w:rsidRPr="003720F5">
              <w:rPr>
                <w:rFonts w:ascii="Open Sans Light" w:hAnsi="Open Sans Light" w:cs="Open Sans Light"/>
              </w:rPr>
              <w:t>Number of Entries (£1.50 each)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CB5" w14:textId="77777777" w:rsidR="003720F5" w:rsidRPr="003720F5" w:rsidRDefault="00D34C4B" w:rsidP="00D34C4B">
            <w:pPr>
              <w:pStyle w:val="NoSpacing"/>
              <w:spacing w:before="120" w:after="12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5"/>
          </w:p>
        </w:tc>
      </w:tr>
      <w:tr w:rsidR="003720F5" w:rsidRPr="003720F5" w14:paraId="2CB2F2BE" w14:textId="77777777" w:rsidTr="00AC4DA7">
        <w:trPr>
          <w:jc w:val="center"/>
        </w:trPr>
        <w:tc>
          <w:tcPr>
            <w:tcW w:w="4553" w:type="dxa"/>
          </w:tcPr>
          <w:p w14:paraId="0D59524E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14:paraId="36B72FD6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</w:rPr>
            </w:pPr>
          </w:p>
        </w:tc>
      </w:tr>
      <w:tr w:rsidR="003720F5" w:rsidRPr="003720F5" w14:paraId="54461C79" w14:textId="77777777" w:rsidTr="00AC4DA7">
        <w:trPr>
          <w:jc w:val="center"/>
        </w:trPr>
        <w:tc>
          <w:tcPr>
            <w:tcW w:w="4553" w:type="dxa"/>
            <w:tcBorders>
              <w:right w:val="single" w:sz="4" w:space="0" w:color="auto"/>
            </w:tcBorders>
          </w:tcPr>
          <w:p w14:paraId="6817403B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</w:rPr>
            </w:pPr>
            <w:r w:rsidRPr="003720F5">
              <w:rPr>
                <w:rFonts w:ascii="Open Sans Light" w:hAnsi="Open Sans Light" w:cs="Open Sans Light"/>
              </w:rPr>
              <w:t>Total Cost of Entries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623" w14:textId="77777777" w:rsidR="003720F5" w:rsidRPr="003720F5" w:rsidRDefault="00D34C4B" w:rsidP="00D34C4B">
            <w:pPr>
              <w:pStyle w:val="NoSpacing"/>
              <w:spacing w:before="120" w:after="12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6"/>
            <w:r w:rsidR="003720F5" w:rsidRPr="003720F5">
              <w:rPr>
                <w:rFonts w:ascii="Open Sans Light" w:hAnsi="Open Sans Light" w:cs="Open Sans Light"/>
              </w:rPr>
              <w:tab/>
            </w:r>
            <w:r w:rsidR="003720F5" w:rsidRPr="003720F5">
              <w:rPr>
                <w:rFonts w:ascii="Open Sans Light" w:hAnsi="Open Sans Light" w:cs="Open Sans Light"/>
              </w:rPr>
              <w:tab/>
            </w:r>
          </w:p>
        </w:tc>
      </w:tr>
      <w:tr w:rsidR="003720F5" w:rsidRPr="003720F5" w14:paraId="00C15C65" w14:textId="77777777" w:rsidTr="00AC4DA7">
        <w:trPr>
          <w:jc w:val="center"/>
        </w:trPr>
        <w:tc>
          <w:tcPr>
            <w:tcW w:w="4553" w:type="dxa"/>
          </w:tcPr>
          <w:p w14:paraId="20BF2D0B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14:paraId="612FC5BA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</w:rPr>
            </w:pPr>
          </w:p>
        </w:tc>
      </w:tr>
      <w:tr w:rsidR="003720F5" w:rsidRPr="003720F5" w14:paraId="15357221" w14:textId="77777777" w:rsidTr="00AC4DA7">
        <w:trPr>
          <w:jc w:val="center"/>
        </w:trPr>
        <w:tc>
          <w:tcPr>
            <w:tcW w:w="4553" w:type="dxa"/>
            <w:tcBorders>
              <w:right w:val="single" w:sz="4" w:space="0" w:color="auto"/>
            </w:tcBorders>
          </w:tcPr>
          <w:p w14:paraId="150250C8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</w:rPr>
            </w:pPr>
            <w:r w:rsidRPr="003720F5">
              <w:rPr>
                <w:rFonts w:ascii="Open Sans Light" w:hAnsi="Open Sans Light" w:cs="Open Sans Light"/>
              </w:rPr>
              <w:t>Date of Standing Order</w:t>
            </w:r>
          </w:p>
          <w:p w14:paraId="14E1C414" w14:textId="77777777" w:rsidR="003720F5" w:rsidRPr="003720F5" w:rsidRDefault="003720F5" w:rsidP="003720F5">
            <w:pPr>
              <w:pStyle w:val="NoSpacing"/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(</w:t>
            </w:r>
            <w:r w:rsidRPr="003720F5">
              <w:rPr>
                <w:rFonts w:ascii="Open Sans Light" w:hAnsi="Open Sans Light" w:cs="Open Sans Light"/>
                <w:i/>
              </w:rPr>
              <w:t>The date funds will leave your bank account</w:t>
            </w:r>
            <w:r>
              <w:rPr>
                <w:rFonts w:ascii="Open Sans Light" w:hAnsi="Open Sans Light" w:cs="Open Sans Light"/>
                <w:i/>
              </w:rPr>
              <w:t>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3D1" w14:textId="77777777" w:rsidR="003720F5" w:rsidRPr="003720F5" w:rsidRDefault="00D34C4B" w:rsidP="00D34C4B">
            <w:pPr>
              <w:pStyle w:val="NoSpacing"/>
              <w:spacing w:before="120" w:after="12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Open Sans Light" w:hAnsi="Open Sans Light" w:cs="Open Sans Light"/>
              </w:rPr>
              <w:instrText xml:space="preserve"> FORMTEXT </w:instrText>
            </w:r>
            <w:r>
              <w:rPr>
                <w:rFonts w:ascii="Open Sans Light" w:hAnsi="Open Sans Light" w:cs="Open Sans Light"/>
              </w:rPr>
            </w:r>
            <w:r>
              <w:rPr>
                <w:rFonts w:ascii="Open Sans Light" w:hAnsi="Open Sans Light" w:cs="Open Sans Light"/>
              </w:rPr>
              <w:fldChar w:fldCharType="separate"/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  <w:noProof/>
              </w:rPr>
              <w:t> </w:t>
            </w:r>
            <w:r>
              <w:rPr>
                <w:rFonts w:ascii="Open Sans Light" w:hAnsi="Open Sans Light" w:cs="Open Sans Light"/>
              </w:rPr>
              <w:fldChar w:fldCharType="end"/>
            </w:r>
            <w:bookmarkEnd w:id="7"/>
          </w:p>
        </w:tc>
      </w:tr>
    </w:tbl>
    <w:p w14:paraId="3E682BFA" w14:textId="77777777" w:rsidR="003720F5" w:rsidRPr="009F5F6E" w:rsidRDefault="003720F5" w:rsidP="003720F5">
      <w:pPr>
        <w:rPr>
          <w:rFonts w:ascii="Open Sans Light" w:hAnsi="Open Sans Light" w:cs="Open Sans Light"/>
        </w:rPr>
      </w:pPr>
    </w:p>
    <w:p w14:paraId="3D6BD8B2" w14:textId="77777777" w:rsidR="003720F5" w:rsidRDefault="003720F5" w:rsidP="003720F5">
      <w:pPr>
        <w:jc w:val="center"/>
        <w:rPr>
          <w:rFonts w:ascii="Open Sans Light" w:hAnsi="Open Sans Light" w:cs="Open Sans Light"/>
        </w:rPr>
      </w:pPr>
    </w:p>
    <w:p w14:paraId="6D64EFBD" w14:textId="77777777" w:rsidR="003720F5" w:rsidRPr="009F5F6E" w:rsidRDefault="003720F5" w:rsidP="003720F5">
      <w:pPr>
        <w:jc w:val="center"/>
        <w:rPr>
          <w:rFonts w:ascii="Open Sans Light" w:hAnsi="Open Sans Light" w:cs="Open Sans Light"/>
        </w:rPr>
      </w:pPr>
    </w:p>
    <w:p w14:paraId="544E2603" w14:textId="77777777" w:rsidR="003720F5" w:rsidRPr="003720F5" w:rsidRDefault="003720F5" w:rsidP="003720F5">
      <w:pPr>
        <w:pStyle w:val="NoSpacing"/>
        <w:rPr>
          <w:rFonts w:ascii="Open Sans Light" w:hAnsi="Open Sans Light" w:cs="Open Sans Light"/>
        </w:rPr>
      </w:pPr>
    </w:p>
    <w:sectPr w:rsidR="003720F5" w:rsidRPr="003720F5" w:rsidSect="005C02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6ABC9" w14:textId="77777777" w:rsidR="000F37D6" w:rsidRDefault="000F37D6" w:rsidP="00963410">
      <w:pPr>
        <w:spacing w:after="0" w:line="240" w:lineRule="auto"/>
      </w:pPr>
      <w:r>
        <w:separator/>
      </w:r>
    </w:p>
  </w:endnote>
  <w:endnote w:type="continuationSeparator" w:id="0">
    <w:p w14:paraId="46BC9589" w14:textId="77777777" w:rsidR="000F37D6" w:rsidRDefault="000F37D6" w:rsidP="0096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Open Sans Bold">
    <w:panose1 w:val="020B0806030504020204"/>
    <w:charset w:val="00"/>
    <w:family w:val="roman"/>
    <w:pitch w:val="default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Signika"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CCC70" w14:textId="77777777" w:rsidR="00963410" w:rsidRDefault="00963410" w:rsidP="00963410">
    <w:pPr>
      <w:pStyle w:val="Footer"/>
      <w:jc w:val="center"/>
    </w:pPr>
    <w:r>
      <w:rPr>
        <w:noProof/>
        <w:lang w:val="en-US"/>
      </w:rPr>
      <w:drawing>
        <wp:inline distT="0" distB="0" distL="0" distR="0" wp14:anchorId="396B1BF1" wp14:editId="5D1BC078">
          <wp:extent cx="5731510" cy="220345"/>
          <wp:effectExtent l="19050" t="0" r="2540" b="0"/>
          <wp:docPr id="2" name="Picture 1" descr="FallDivid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lDivided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220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7B8E6C" w14:textId="77777777" w:rsidR="00963410" w:rsidRPr="005D2817" w:rsidRDefault="005D2817" w:rsidP="005D2817">
    <w:pPr>
      <w:pStyle w:val="Footer"/>
      <w:jc w:val="center"/>
      <w:rPr>
        <w:rFonts w:ascii="Signika" w:hAnsi="Signika"/>
        <w:color w:val="442161"/>
      </w:rPr>
    </w:pPr>
    <w:r w:rsidRPr="005D2817">
      <w:rPr>
        <w:rFonts w:ascii="Signika" w:hAnsi="Signika" w:cs="Open Sans Light"/>
        <w:color w:val="442161"/>
      </w:rPr>
      <w:t>www.downshirebrass.com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520C6" w14:textId="77777777" w:rsidR="000F37D6" w:rsidRDefault="000F37D6" w:rsidP="00963410">
      <w:pPr>
        <w:spacing w:after="0" w:line="240" w:lineRule="auto"/>
      </w:pPr>
      <w:r>
        <w:separator/>
      </w:r>
    </w:p>
  </w:footnote>
  <w:footnote w:type="continuationSeparator" w:id="0">
    <w:p w14:paraId="0F4EAB37" w14:textId="77777777" w:rsidR="000F37D6" w:rsidRDefault="000F37D6" w:rsidP="0096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86834" w14:textId="77777777" w:rsidR="00963410" w:rsidRDefault="00963410">
    <w:pPr>
      <w:pStyle w:val="Header"/>
    </w:pPr>
    <w:r>
      <w:ptab w:relativeTo="margin" w:alignment="center" w:leader="none"/>
    </w:r>
    <w:r w:rsidRPr="00963410">
      <w:rPr>
        <w:sz w:val="23"/>
        <w:szCs w:val="23"/>
      </w:rPr>
      <w:t xml:space="preserve"> </w:t>
    </w:r>
    <w:r w:rsidRPr="00671F29">
      <w:rPr>
        <w:rFonts w:ascii="Signika" w:hAnsi="Signika"/>
        <w:b/>
        <w:color w:val="442161"/>
        <w:sz w:val="28"/>
        <w:szCs w:val="28"/>
      </w:rPr>
      <w:t>downshire brass</w:t>
    </w:r>
    <w:r>
      <w:rPr>
        <w:sz w:val="23"/>
        <w:szCs w:val="23"/>
      </w:rPr>
      <w:t xml:space="preserve"> </w:t>
    </w:r>
    <w:r>
      <w:ptab w:relativeTo="margin" w:alignment="right" w:leader="none"/>
    </w:r>
  </w:p>
  <w:p w14:paraId="756281DB" w14:textId="77777777" w:rsidR="00963410" w:rsidRDefault="00963410">
    <w:pPr>
      <w:pStyle w:val="Header"/>
    </w:pPr>
    <w:r>
      <w:tab/>
    </w:r>
    <w:r>
      <w:rPr>
        <w:noProof/>
        <w:lang w:val="en-US"/>
      </w:rPr>
      <w:drawing>
        <wp:inline distT="0" distB="0" distL="0" distR="0" wp14:anchorId="5A554A22" wp14:editId="1509F0E4">
          <wp:extent cx="690685" cy="747713"/>
          <wp:effectExtent l="19050" t="0" r="0" b="0"/>
          <wp:docPr id="1" name="Picture 0" descr="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063" cy="74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1CAF22" w14:textId="77777777" w:rsidR="003720F5" w:rsidRDefault="0037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B7BDCKAc+2qmQBXDIbMzsatTQM=" w:salt="1O1eiB/FEamZLrTu8Skk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10"/>
    <w:rsid w:val="000748D1"/>
    <w:rsid w:val="00077AE7"/>
    <w:rsid w:val="000F37D6"/>
    <w:rsid w:val="002F1747"/>
    <w:rsid w:val="002F3AF7"/>
    <w:rsid w:val="003720F5"/>
    <w:rsid w:val="003A65A8"/>
    <w:rsid w:val="00543906"/>
    <w:rsid w:val="005C02DD"/>
    <w:rsid w:val="005D2817"/>
    <w:rsid w:val="006012AB"/>
    <w:rsid w:val="00671F29"/>
    <w:rsid w:val="0072235F"/>
    <w:rsid w:val="0085679A"/>
    <w:rsid w:val="00963410"/>
    <w:rsid w:val="00AC4DA7"/>
    <w:rsid w:val="00AF7196"/>
    <w:rsid w:val="00D34C4B"/>
    <w:rsid w:val="00E3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FC7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10"/>
  </w:style>
  <w:style w:type="paragraph" w:styleId="Footer">
    <w:name w:val="footer"/>
    <w:basedOn w:val="Normal"/>
    <w:link w:val="FooterChar"/>
    <w:uiPriority w:val="99"/>
    <w:unhideWhenUsed/>
    <w:rsid w:val="00963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10"/>
  </w:style>
  <w:style w:type="paragraph" w:styleId="BalloonText">
    <w:name w:val="Balloon Text"/>
    <w:basedOn w:val="Normal"/>
    <w:link w:val="BalloonTextChar"/>
    <w:uiPriority w:val="99"/>
    <w:semiHidden/>
    <w:unhideWhenUsed/>
    <w:rsid w:val="0096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10"/>
    <w:rPr>
      <w:rFonts w:ascii="Tahoma" w:hAnsi="Tahoma" w:cs="Tahoma"/>
      <w:sz w:val="16"/>
      <w:szCs w:val="16"/>
    </w:rPr>
  </w:style>
  <w:style w:type="paragraph" w:customStyle="1" w:styleId="CompanyAddress">
    <w:name w:val="Company Address"/>
    <w:rsid w:val="00671F29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0"/>
      <w:lang w:val="en-US" w:eastAsia="en-GB"/>
    </w:rPr>
  </w:style>
  <w:style w:type="character" w:customStyle="1" w:styleId="Emphasis1">
    <w:name w:val="Emphasis1"/>
    <w:autoRedefine/>
    <w:rsid w:val="00671F29"/>
    <w:rPr>
      <w:rFonts w:ascii="Open Sans Bold" w:eastAsia="ヒラギノ角ゴ Pro W3" w:hAnsi="Open Sans Bold"/>
      <w:b w:val="0"/>
      <w:i w:val="0"/>
    </w:rPr>
  </w:style>
  <w:style w:type="paragraph" w:customStyle="1" w:styleId="Body">
    <w:name w:val="Body"/>
    <w:rsid w:val="00671F2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  <w:lang w:val="en-US" w:eastAsia="en-GB"/>
    </w:rPr>
  </w:style>
  <w:style w:type="paragraph" w:customStyle="1" w:styleId="AddresseeInfo">
    <w:name w:val="Addressee Info"/>
    <w:rsid w:val="00671F29"/>
    <w:pPr>
      <w:suppressAutoHyphens/>
      <w:spacing w:after="0" w:line="240" w:lineRule="auto"/>
    </w:pPr>
    <w:rPr>
      <w:rFonts w:ascii="Didot" w:eastAsia="ヒラギノ角ゴ Pro W3" w:hAnsi="Didot" w:cs="Times New Roman"/>
      <w:color w:val="000000"/>
      <w:sz w:val="18"/>
      <w:szCs w:val="20"/>
      <w:lang w:val="en-US" w:eastAsia="en-GB"/>
    </w:rPr>
  </w:style>
  <w:style w:type="paragraph" w:styleId="NoSpacing">
    <w:name w:val="No Spacing"/>
    <w:uiPriority w:val="1"/>
    <w:qFormat/>
    <w:rsid w:val="00372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10"/>
  </w:style>
  <w:style w:type="paragraph" w:styleId="Footer">
    <w:name w:val="footer"/>
    <w:basedOn w:val="Normal"/>
    <w:link w:val="FooterChar"/>
    <w:uiPriority w:val="99"/>
    <w:unhideWhenUsed/>
    <w:rsid w:val="00963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10"/>
  </w:style>
  <w:style w:type="paragraph" w:styleId="BalloonText">
    <w:name w:val="Balloon Text"/>
    <w:basedOn w:val="Normal"/>
    <w:link w:val="BalloonTextChar"/>
    <w:uiPriority w:val="99"/>
    <w:semiHidden/>
    <w:unhideWhenUsed/>
    <w:rsid w:val="0096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10"/>
    <w:rPr>
      <w:rFonts w:ascii="Tahoma" w:hAnsi="Tahoma" w:cs="Tahoma"/>
      <w:sz w:val="16"/>
      <w:szCs w:val="16"/>
    </w:rPr>
  </w:style>
  <w:style w:type="paragraph" w:customStyle="1" w:styleId="CompanyAddress">
    <w:name w:val="Company Address"/>
    <w:rsid w:val="00671F29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0"/>
      <w:lang w:val="en-US" w:eastAsia="en-GB"/>
    </w:rPr>
  </w:style>
  <w:style w:type="character" w:customStyle="1" w:styleId="Emphasis1">
    <w:name w:val="Emphasis1"/>
    <w:autoRedefine/>
    <w:rsid w:val="00671F29"/>
    <w:rPr>
      <w:rFonts w:ascii="Open Sans Bold" w:eastAsia="ヒラギノ角ゴ Pro W3" w:hAnsi="Open Sans Bold"/>
      <w:b w:val="0"/>
      <w:i w:val="0"/>
    </w:rPr>
  </w:style>
  <w:style w:type="paragraph" w:customStyle="1" w:styleId="Body">
    <w:name w:val="Body"/>
    <w:rsid w:val="00671F2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  <w:lang w:val="en-US" w:eastAsia="en-GB"/>
    </w:rPr>
  </w:style>
  <w:style w:type="paragraph" w:customStyle="1" w:styleId="AddresseeInfo">
    <w:name w:val="Addressee Info"/>
    <w:rsid w:val="00671F29"/>
    <w:pPr>
      <w:suppressAutoHyphens/>
      <w:spacing w:after="0" w:line="240" w:lineRule="auto"/>
    </w:pPr>
    <w:rPr>
      <w:rFonts w:ascii="Didot" w:eastAsia="ヒラギノ角ゴ Pro W3" w:hAnsi="Didot" w:cs="Times New Roman"/>
      <w:color w:val="000000"/>
      <w:sz w:val="18"/>
      <w:szCs w:val="20"/>
      <w:lang w:val="en-US" w:eastAsia="en-GB"/>
    </w:rPr>
  </w:style>
  <w:style w:type="paragraph" w:styleId="NoSpacing">
    <w:name w:val="No Spacing"/>
    <w:uiPriority w:val="1"/>
    <w:qFormat/>
    <w:rsid w:val="00372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Kirk</dc:creator>
  <cp:lastModifiedBy>Michael Alcorn</cp:lastModifiedBy>
  <cp:revision>2</cp:revision>
  <cp:lastPrinted>2015-06-14T09:04:00Z</cp:lastPrinted>
  <dcterms:created xsi:type="dcterms:W3CDTF">2015-06-14T18:39:00Z</dcterms:created>
  <dcterms:modified xsi:type="dcterms:W3CDTF">2015-06-14T18:39:00Z</dcterms:modified>
</cp:coreProperties>
</file>